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562"/>
        <w:jc w:val="center"/>
        <w:outlineLvl w:val="9"/>
        <w:rPr>
          <w:rFonts w:asciiTheme="majorEastAsia" w:hAnsiTheme="majorEastAsia" w:eastAsiaTheme="majorEastAsia"/>
          <w:sz w:val="28"/>
          <w:szCs w:val="28"/>
        </w:rPr>
      </w:pPr>
      <w:r>
        <w:rPr>
          <w:rFonts w:hint="eastAsia" w:asciiTheme="majorEastAsia" w:hAnsiTheme="majorEastAsia" w:eastAsiaTheme="majorEastAsia"/>
          <w:b/>
          <w:sz w:val="28"/>
          <w:szCs w:val="28"/>
        </w:rPr>
        <w:t>党校工作</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480" w:firstLineChars="200"/>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【概况】</w:t>
      </w:r>
      <w:r>
        <w:rPr>
          <w:rFonts w:asciiTheme="majorEastAsia" w:hAnsiTheme="majorEastAsia" w:eastAsiaTheme="majorEastAsia"/>
          <w:sz w:val="24"/>
          <w:szCs w:val="24"/>
        </w:rPr>
        <w:t>党校在学校党委领导下开展工作，是对全校系统党员、干部和入党积极分子进行培训的学校，是党委的重要部门。</w:t>
      </w:r>
      <w:r>
        <w:rPr>
          <w:rFonts w:hint="eastAsia" w:asciiTheme="majorEastAsia" w:hAnsiTheme="majorEastAsia" w:eastAsiaTheme="majorEastAsia"/>
          <w:sz w:val="24"/>
          <w:szCs w:val="24"/>
        </w:rPr>
        <w:t>201</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年，党校高举中国特色社会主义伟大旗帜，坚持以邓小平理论、“三个代表”重要思想、科学发展观</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习近平新时代中国特色社会主义思想</w:t>
      </w:r>
      <w:r>
        <w:rPr>
          <w:rFonts w:hint="eastAsia" w:asciiTheme="majorEastAsia" w:hAnsiTheme="majorEastAsia" w:eastAsiaTheme="majorEastAsia"/>
          <w:sz w:val="24"/>
          <w:szCs w:val="24"/>
        </w:rPr>
        <w:t>为指导，按照党要管党、全面从严治党的要求，结合学校中心工作，切实加强干部、</w:t>
      </w:r>
      <w:r>
        <w:rPr>
          <w:rFonts w:hint="eastAsia" w:asciiTheme="majorEastAsia" w:hAnsiTheme="majorEastAsia" w:eastAsiaTheme="majorEastAsia"/>
          <w:sz w:val="24"/>
          <w:szCs w:val="24"/>
          <w:lang w:val="en-US" w:eastAsia="zh-CN"/>
        </w:rPr>
        <w:t>人才、</w:t>
      </w:r>
      <w:r>
        <w:rPr>
          <w:rFonts w:hint="eastAsia" w:asciiTheme="majorEastAsia" w:hAnsiTheme="majorEastAsia" w:eastAsiaTheme="majorEastAsia"/>
          <w:sz w:val="24"/>
          <w:szCs w:val="24"/>
        </w:rPr>
        <w:t>党员、入党积极分子的教育培训，</w:t>
      </w:r>
      <w:r>
        <w:rPr>
          <w:rFonts w:hint="eastAsia" w:asciiTheme="majorEastAsia" w:hAnsiTheme="majorEastAsia" w:eastAsiaTheme="majorEastAsia"/>
          <w:sz w:val="24"/>
          <w:szCs w:val="24"/>
        </w:rPr>
        <w:t>共举办各类培训班</w:t>
      </w:r>
      <w:r>
        <w:rPr>
          <w:rFonts w:hint="eastAsia" w:asciiTheme="majorEastAsia" w:hAnsiTheme="majorEastAsia" w:eastAsiaTheme="majorEastAsia"/>
          <w:sz w:val="24"/>
          <w:szCs w:val="24"/>
          <w:lang w:val="en-US" w:eastAsia="zh-CN"/>
        </w:rPr>
        <w:t>12</w:t>
      </w:r>
      <w:r>
        <w:rPr>
          <w:rFonts w:hint="eastAsia" w:asciiTheme="majorEastAsia" w:hAnsiTheme="majorEastAsia" w:eastAsiaTheme="majorEastAsia"/>
          <w:sz w:val="24"/>
          <w:szCs w:val="24"/>
        </w:rPr>
        <w:t>期，培训学员</w:t>
      </w:r>
      <w:r>
        <w:rPr>
          <w:rFonts w:hint="eastAsia" w:asciiTheme="majorEastAsia" w:hAnsiTheme="majorEastAsia" w:eastAsiaTheme="majorEastAsia"/>
          <w:sz w:val="24"/>
          <w:szCs w:val="24"/>
          <w:lang w:val="en-US" w:eastAsia="zh-CN"/>
        </w:rPr>
        <w:t>946</w:t>
      </w:r>
      <w:r>
        <w:rPr>
          <w:rFonts w:hint="eastAsia" w:asciiTheme="majorEastAsia" w:hAnsiTheme="majorEastAsia" w:eastAsiaTheme="majorEastAsia"/>
          <w:sz w:val="24"/>
          <w:szCs w:val="24"/>
        </w:rPr>
        <w:t>人次。其中</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期干部培训班，培训学员</w:t>
      </w:r>
      <w:r>
        <w:rPr>
          <w:rFonts w:hint="eastAsia" w:asciiTheme="majorEastAsia" w:hAnsiTheme="majorEastAsia" w:eastAsiaTheme="majorEastAsia"/>
          <w:sz w:val="24"/>
          <w:szCs w:val="24"/>
          <w:lang w:val="en-US" w:eastAsia="zh-CN"/>
        </w:rPr>
        <w:t>117</w:t>
      </w:r>
      <w:r>
        <w:rPr>
          <w:rFonts w:hint="eastAsia" w:asciiTheme="majorEastAsia" w:hAnsiTheme="majorEastAsia" w:eastAsiaTheme="majorEastAsia"/>
          <w:sz w:val="24"/>
          <w:szCs w:val="24"/>
        </w:rPr>
        <w:t>人次；</w:t>
      </w:r>
      <w:r>
        <w:rPr>
          <w:rFonts w:hint="eastAsia" w:asciiTheme="majorEastAsia" w:hAnsiTheme="majorEastAsia" w:eastAsiaTheme="majorEastAsia"/>
          <w:sz w:val="24"/>
          <w:szCs w:val="24"/>
          <w:lang w:val="en-US" w:eastAsia="zh-CN"/>
        </w:rPr>
        <w:t>2期人才班，培训学员117人次；</w:t>
      </w:r>
      <w:r>
        <w:rPr>
          <w:rFonts w:hint="eastAsia" w:asciiTheme="majorEastAsia" w:hAnsiTheme="majorEastAsia" w:eastAsiaTheme="majorEastAsia"/>
          <w:sz w:val="24"/>
          <w:szCs w:val="24"/>
        </w:rPr>
        <w:t>2期党员培训班，培训学员</w:t>
      </w:r>
      <w:r>
        <w:rPr>
          <w:rFonts w:hint="eastAsia" w:asciiTheme="majorEastAsia" w:hAnsiTheme="majorEastAsia" w:eastAsiaTheme="majorEastAsia"/>
          <w:sz w:val="24"/>
          <w:szCs w:val="24"/>
          <w:lang w:val="en-US" w:eastAsia="zh-CN"/>
        </w:rPr>
        <w:t>422</w:t>
      </w:r>
      <w:r>
        <w:rPr>
          <w:rFonts w:hint="eastAsia" w:asciiTheme="majorEastAsia" w:hAnsiTheme="majorEastAsia" w:eastAsiaTheme="majorEastAsia"/>
          <w:sz w:val="24"/>
          <w:szCs w:val="24"/>
        </w:rPr>
        <w:t>人次；2期发展对象培训班，培训学员</w:t>
      </w:r>
      <w:r>
        <w:rPr>
          <w:rFonts w:hint="eastAsia" w:asciiTheme="majorEastAsia" w:hAnsiTheme="majorEastAsia" w:eastAsiaTheme="majorEastAsia"/>
          <w:sz w:val="24"/>
          <w:szCs w:val="24"/>
          <w:lang w:val="en-US" w:eastAsia="zh-CN"/>
        </w:rPr>
        <w:t>130</w:t>
      </w:r>
      <w:r>
        <w:rPr>
          <w:rFonts w:hint="eastAsia" w:asciiTheme="majorEastAsia" w:hAnsiTheme="majorEastAsia" w:eastAsiaTheme="majorEastAsia"/>
          <w:sz w:val="24"/>
          <w:szCs w:val="24"/>
        </w:rPr>
        <w:t>人次。同时，各分党校以独立或联合的方式，分别组织了</w:t>
      </w: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期入党积极分子培训班，培训学员</w:t>
      </w:r>
      <w:r>
        <w:rPr>
          <w:rFonts w:hint="eastAsia" w:asciiTheme="majorEastAsia" w:hAnsiTheme="majorEastAsia" w:eastAsiaTheme="majorEastAsia"/>
          <w:sz w:val="24"/>
          <w:szCs w:val="24"/>
          <w:lang w:val="en-US" w:eastAsia="zh-CN"/>
        </w:rPr>
        <w:t>160</w:t>
      </w:r>
      <w:r>
        <w:rPr>
          <w:rFonts w:hint="eastAsia" w:asciiTheme="majorEastAsia" w:hAnsiTheme="majorEastAsia" w:eastAsiaTheme="majorEastAsia"/>
          <w:sz w:val="24"/>
          <w:szCs w:val="24"/>
        </w:rPr>
        <w:t>人次。</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482" w:firstLineChars="200"/>
        <w:outlineLvl w:val="9"/>
        <w:rPr>
          <w:rFonts w:asciiTheme="minorEastAsia" w:hAnsiTheme="minorEastAsia"/>
          <w:sz w:val="28"/>
          <w:szCs w:val="28"/>
        </w:rPr>
      </w:pPr>
      <w:r>
        <w:rPr>
          <w:rFonts w:hint="eastAsia" w:asciiTheme="majorEastAsia" w:hAnsiTheme="majorEastAsia" w:eastAsiaTheme="majorEastAsia"/>
          <w:b/>
          <w:sz w:val="24"/>
          <w:szCs w:val="24"/>
        </w:rPr>
        <w:t>【中层干部学习贯彻全国和上海高校思想政治工作会议精神专题研修班】</w:t>
      </w:r>
      <w:r>
        <w:rPr>
          <w:rFonts w:asciiTheme="majorEastAsia" w:hAnsiTheme="majorEastAsia" w:eastAsiaTheme="majorEastAsia"/>
          <w:sz w:val="24"/>
          <w:szCs w:val="24"/>
        </w:rPr>
        <w:t>6</w:t>
      </w:r>
      <w:r>
        <w:rPr>
          <w:rFonts w:hint="eastAsia" w:asciiTheme="majorEastAsia" w:hAnsiTheme="majorEastAsia" w:eastAsiaTheme="majorEastAsia"/>
          <w:sz w:val="24"/>
          <w:szCs w:val="24"/>
        </w:rPr>
        <w:t>月2日</w:t>
      </w:r>
      <w:r>
        <w:rPr>
          <w:rFonts w:hint="eastAsia" w:asciiTheme="majorEastAsia" w:hAnsiTheme="majorEastAsia" w:eastAsiaTheme="majorEastAsia"/>
          <w:sz w:val="24"/>
          <w:szCs w:val="24"/>
        </w:rPr>
        <w:t>至6月</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日</w:t>
      </w:r>
      <w:r>
        <w:rPr>
          <w:rFonts w:hint="eastAsia" w:asciiTheme="majorEastAsia" w:hAnsiTheme="majorEastAsia" w:eastAsiaTheme="majorEastAsia"/>
          <w:sz w:val="24"/>
          <w:szCs w:val="24"/>
          <w:lang w:val="en-US" w:eastAsia="zh-CN"/>
        </w:rPr>
        <w:t>期间</w:t>
      </w:r>
      <w:r>
        <w:rPr>
          <w:rFonts w:hint="eastAsia" w:asciiTheme="majorEastAsia" w:hAnsiTheme="majorEastAsia" w:eastAsiaTheme="majorEastAsia"/>
          <w:sz w:val="24"/>
          <w:szCs w:val="24"/>
        </w:rPr>
        <w:t>，举办中层干部学习贯彻全国和上海高校思想政治工作会议精神专题研修班</w:t>
      </w:r>
      <w:r>
        <w:rPr>
          <w:rFonts w:hint="eastAsia" w:asciiTheme="majorEastAsia" w:hAnsiTheme="majorEastAsia" w:eastAsiaTheme="majorEastAsia"/>
          <w:sz w:val="24"/>
          <w:szCs w:val="24"/>
        </w:rPr>
        <w:t>，共有</w:t>
      </w:r>
      <w:r>
        <w:rPr>
          <w:rFonts w:hint="eastAsia" w:asciiTheme="majorEastAsia" w:hAnsiTheme="majorEastAsia" w:eastAsiaTheme="majorEastAsia"/>
          <w:sz w:val="24"/>
          <w:szCs w:val="24"/>
          <w:lang w:val="en-US" w:eastAsia="zh-CN"/>
        </w:rPr>
        <w:t>117</w:t>
      </w:r>
      <w:r>
        <w:rPr>
          <w:rFonts w:hint="eastAsia" w:asciiTheme="majorEastAsia" w:hAnsiTheme="majorEastAsia" w:eastAsiaTheme="majorEastAsia"/>
          <w:sz w:val="24"/>
          <w:szCs w:val="24"/>
        </w:rPr>
        <w:t>位</w:t>
      </w:r>
      <w:r>
        <w:rPr>
          <w:rFonts w:hint="eastAsia" w:asciiTheme="majorEastAsia" w:hAnsiTheme="majorEastAsia" w:eastAsiaTheme="majorEastAsia"/>
          <w:sz w:val="24"/>
          <w:szCs w:val="24"/>
          <w:lang w:val="en-US" w:eastAsia="zh-CN"/>
        </w:rPr>
        <w:t>中层干部</w:t>
      </w:r>
      <w:r>
        <w:rPr>
          <w:rFonts w:hint="eastAsia" w:asciiTheme="majorEastAsia" w:hAnsiTheme="majorEastAsia" w:eastAsiaTheme="majorEastAsia"/>
          <w:sz w:val="24"/>
          <w:szCs w:val="24"/>
        </w:rPr>
        <w:t>参加了共计</w:t>
      </w:r>
      <w:r>
        <w:rPr>
          <w:rFonts w:hint="eastAsia" w:asciiTheme="majorEastAsia" w:hAnsiTheme="majorEastAsia" w:eastAsiaTheme="majorEastAsia"/>
          <w:sz w:val="24"/>
          <w:szCs w:val="24"/>
          <w:lang w:val="en-US" w:eastAsia="zh-CN"/>
        </w:rPr>
        <w:t>20</w:t>
      </w:r>
      <w:r>
        <w:rPr>
          <w:rFonts w:hint="eastAsia" w:asciiTheme="majorEastAsia" w:hAnsiTheme="majorEastAsia" w:eastAsiaTheme="majorEastAsia"/>
          <w:sz w:val="24"/>
          <w:szCs w:val="24"/>
        </w:rPr>
        <w:t>学时的教育培训。校党委书记曹锡康</w:t>
      </w:r>
      <w:r>
        <w:rPr>
          <w:rFonts w:hint="eastAsia" w:asciiTheme="majorEastAsia" w:hAnsiTheme="majorEastAsia" w:eastAsiaTheme="majorEastAsia"/>
          <w:sz w:val="24"/>
          <w:szCs w:val="24"/>
          <w:lang w:val="en-US" w:eastAsia="zh-CN"/>
        </w:rPr>
        <w:t>出席开班式并</w:t>
      </w:r>
      <w:r>
        <w:rPr>
          <w:rFonts w:hint="eastAsia" w:asciiTheme="majorEastAsia" w:hAnsiTheme="majorEastAsia" w:eastAsiaTheme="majorEastAsia"/>
          <w:sz w:val="24"/>
          <w:szCs w:val="24"/>
        </w:rPr>
        <w:t>做开班动员，他提出三点意见：一是要从学深悟透习近平总书记在全国高校思想政治工作会议上的重要讲话精神，世界一流学科建设和地方高水平大学建设的内在要求，从问题导向出发补好“短板”三个方面深刻认识举办专题研修班的重要意义；二是要认真参加专题研修班的每次教学活动；三是要将专题研修班学习成果落实到工作中。施建蓉主持会议，她强调了学校党委举办此次专题研修班的目的和重要性，明确要求学校中层干部要带头学、用心悟，坚持以上率下，切实学出成效。</w:t>
      </w:r>
      <w:r>
        <w:rPr>
          <w:rFonts w:hint="eastAsia" w:asciiTheme="majorEastAsia" w:hAnsiTheme="majorEastAsia" w:eastAsiaTheme="majorEastAsia"/>
          <w:sz w:val="24"/>
          <w:szCs w:val="24"/>
          <w:lang w:val="en-US" w:eastAsia="zh-CN"/>
        </w:rPr>
        <w:t>研修班还分别邀请</w:t>
      </w:r>
      <w:r>
        <w:rPr>
          <w:rFonts w:hint="eastAsia" w:asciiTheme="majorEastAsia" w:hAnsiTheme="majorEastAsia" w:eastAsiaTheme="majorEastAsia"/>
          <w:sz w:val="24"/>
          <w:szCs w:val="24"/>
        </w:rPr>
        <w:t>上海交通大学、华东师范大学邱伟光教授</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市教卫工作党委副书记高德毅</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上海市社会科学院副院长何建华教授作题为“课程思政的价值意蕴与生成逻辑”</w:t>
      </w:r>
      <w:r>
        <w:rPr>
          <w:rFonts w:hint="eastAsia" w:asciiTheme="majorEastAsia" w:hAnsiTheme="majorEastAsia" w:eastAsiaTheme="majorEastAsia"/>
          <w:sz w:val="24"/>
          <w:szCs w:val="24"/>
          <w:lang w:val="en-US" w:eastAsia="zh-CN"/>
        </w:rPr>
        <w:t>“</w:t>
      </w:r>
      <w:r>
        <w:rPr>
          <w:rFonts w:hint="eastAsia" w:asciiTheme="majorEastAsia" w:hAnsiTheme="majorEastAsia" w:eastAsiaTheme="majorEastAsia"/>
          <w:sz w:val="24"/>
          <w:szCs w:val="24"/>
        </w:rPr>
        <w:t>立德树人根本任务落实于高校教育教学全方位全过程</w:t>
      </w:r>
      <w:r>
        <w:rPr>
          <w:rFonts w:hint="eastAsia" w:asciiTheme="majorEastAsia" w:hAnsiTheme="majorEastAsia" w:eastAsiaTheme="majorEastAsia"/>
          <w:sz w:val="24"/>
          <w:szCs w:val="24"/>
          <w:lang w:val="en-US" w:eastAsia="zh-CN"/>
        </w:rPr>
        <w:t>”“</w:t>
      </w:r>
      <w:r>
        <w:rPr>
          <w:rFonts w:hint="eastAsia" w:asciiTheme="majorEastAsia" w:hAnsiTheme="majorEastAsia" w:eastAsiaTheme="majorEastAsia"/>
          <w:sz w:val="24"/>
          <w:szCs w:val="24"/>
        </w:rPr>
        <w:t>做好新形势下的宣传思想文化工作</w:t>
      </w:r>
      <w:r>
        <w:rPr>
          <w:rFonts w:hint="eastAsia" w:asciiTheme="majorEastAsia" w:hAnsiTheme="majorEastAsia" w:eastAsiaTheme="majorEastAsia"/>
          <w:sz w:val="24"/>
          <w:szCs w:val="24"/>
          <w:lang w:val="en-US" w:eastAsia="zh-CN"/>
        </w:rPr>
        <w:t>”的专题报告，学员还通过自学和交流研讨学深悟透会议精神。</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480" w:firstLineChars="200"/>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b/>
          <w:sz w:val="24"/>
          <w:szCs w:val="24"/>
        </w:rPr>
        <w:t>海外归国人员“使命与责任”专题研修班</w:t>
      </w:r>
      <w:r>
        <w:rPr>
          <w:rFonts w:hint="eastAsia" w:asciiTheme="majorEastAsia" w:hAnsiTheme="majorEastAsia" w:eastAsiaTheme="majorEastAsia"/>
          <w:sz w:val="24"/>
          <w:szCs w:val="24"/>
        </w:rPr>
        <w:t>】6月22日</w:t>
      </w:r>
      <w:r>
        <w:rPr>
          <w:rFonts w:hint="eastAsia" w:asciiTheme="majorEastAsia" w:hAnsiTheme="majorEastAsia" w:eastAsiaTheme="majorEastAsia"/>
          <w:sz w:val="24"/>
          <w:szCs w:val="24"/>
          <w:lang w:val="en-US" w:eastAsia="zh-CN"/>
        </w:rPr>
        <w:t>至</w:t>
      </w:r>
      <w:r>
        <w:rPr>
          <w:rFonts w:hint="eastAsia" w:asciiTheme="majorEastAsia" w:hAnsiTheme="majorEastAsia" w:eastAsiaTheme="majorEastAsia"/>
          <w:sz w:val="24"/>
          <w:szCs w:val="24"/>
        </w:rPr>
        <w:t>9月13日</w:t>
      </w:r>
      <w:r>
        <w:rPr>
          <w:rFonts w:hint="eastAsia" w:asciiTheme="majorEastAsia" w:hAnsiTheme="majorEastAsia" w:eastAsiaTheme="majorEastAsia"/>
          <w:sz w:val="24"/>
          <w:szCs w:val="24"/>
          <w:lang w:val="en-US" w:eastAsia="zh-CN"/>
        </w:rPr>
        <w:t>期间举办</w:t>
      </w:r>
      <w:r>
        <w:rPr>
          <w:rFonts w:hint="eastAsia" w:asciiTheme="majorEastAsia" w:hAnsiTheme="majorEastAsia" w:eastAsiaTheme="majorEastAsia"/>
          <w:sz w:val="24"/>
          <w:szCs w:val="24"/>
        </w:rPr>
        <w:t>海外归国人员“使命与责任”专题研修班</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共有28位学员参加了共计60学时的教育培训</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研修班着重强化思想理论教育、价值引领和实践锻炼</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学校党政领导亲自为学员授课：校党委书记曹锡康从学《论语》谈修养，勉励学员修人格、修涵养、修性格、修操守、修生活；校长徐建光以“俯首齐鲁 瞻海似怀”为主题畅谈高水平中医药大学建设与中医药国际化战略；副校长季光从历史、现实、未来的视角明确大学科技创新中的使命与责任。校学术委员会主任陈凯先院士以“弘扬科学精神 加强团队合作”为题对学员提出殷切期望。研修班还邀请本市知名专家学者讲课，帮助学员深入学习习近平总书记治国理政新理念新思想新战略，正确认识当前国际形势与中国的战略环境，引导学员自觉培育和践行社会主义核心价值观。除了理论武装，研修班由曹锡康、施建蓉带队赴遵义市委党校开展现场教学。通过上党课、看旧居旧址、走红军路、祭烈士陵墓、考察新农村建设等教学活动，加强革命传统教育和国情教育。在遵义期间，研修班学员还为当地群众开展大型义诊活动，以实际行动践行使命与责任。</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482" w:firstLineChars="200"/>
        <w:outlineLvl w:val="9"/>
        <w:rPr>
          <w:rFonts w:hint="eastAsia" w:cs="宋体" w:asciiTheme="majorEastAsia" w:hAnsiTheme="majorEastAsia" w:eastAsiaTheme="majorEastAsia"/>
          <w:bCs/>
          <w:sz w:val="24"/>
          <w:szCs w:val="24"/>
        </w:rPr>
      </w:pPr>
      <w:r>
        <w:rPr>
          <w:rFonts w:hint="eastAsia" w:asciiTheme="majorEastAsia" w:hAnsiTheme="majorEastAsia" w:eastAsiaTheme="majorEastAsia"/>
          <w:b/>
          <w:sz w:val="24"/>
          <w:szCs w:val="24"/>
        </w:rPr>
        <w:t>【举办201</w:t>
      </w:r>
      <w:r>
        <w:rPr>
          <w:rFonts w:hint="eastAsia" w:asciiTheme="majorEastAsia" w:hAnsiTheme="majorEastAsia" w:eastAsiaTheme="majorEastAsia"/>
          <w:b/>
          <w:sz w:val="24"/>
          <w:szCs w:val="24"/>
          <w:lang w:val="en-US" w:eastAsia="zh-CN"/>
        </w:rPr>
        <w:t>7</w:t>
      </w:r>
      <w:r>
        <w:rPr>
          <w:rFonts w:hint="eastAsia" w:asciiTheme="majorEastAsia" w:hAnsiTheme="majorEastAsia" w:eastAsiaTheme="majorEastAsia"/>
          <w:b/>
          <w:sz w:val="24"/>
          <w:szCs w:val="24"/>
        </w:rPr>
        <w:t>届毕业生党员专题教育】</w:t>
      </w:r>
      <w:r>
        <w:rPr>
          <w:rFonts w:hint="eastAsia" w:cs="宋体" w:asciiTheme="majorEastAsia" w:hAnsiTheme="majorEastAsia" w:eastAsiaTheme="majorEastAsia"/>
          <w:bCs/>
          <w:sz w:val="24"/>
          <w:szCs w:val="24"/>
        </w:rPr>
        <w:t>6月27日上午，</w:t>
      </w:r>
      <w:r>
        <w:rPr>
          <w:rFonts w:hint="eastAsia" w:cs="宋体" w:asciiTheme="majorEastAsia" w:hAnsiTheme="majorEastAsia" w:eastAsiaTheme="majorEastAsia"/>
          <w:bCs/>
          <w:sz w:val="24"/>
          <w:szCs w:val="24"/>
          <w:lang w:val="en-US" w:eastAsia="zh-CN"/>
        </w:rPr>
        <w:t>举办</w:t>
      </w:r>
      <w:r>
        <w:rPr>
          <w:rFonts w:hint="eastAsia" w:cs="宋体" w:asciiTheme="majorEastAsia" w:hAnsiTheme="majorEastAsia" w:eastAsiaTheme="majorEastAsia"/>
          <w:bCs/>
          <w:sz w:val="24"/>
          <w:szCs w:val="24"/>
        </w:rPr>
        <w:t>2017届毕业生党员“为党奉献，为校争光”专题集中教育。校党委书记曹锡康，校党委副书记、副校长朱惠蓉，党委组织统战部部长、党校副校长夏文芳，党校常务副校长陈秋生，各相关直属党组织负责人和指导老师，全体毕业生党员，共计200余人参加集中教育。曹锡康给毕业生党员上了在校期间的最后一堂党课。他以“讲党规 守党纪 强责任”为主题，从“什么是党规党纪，为什么要强调党规党纪，如何强化党规党纪，毕业生党员如何增强责任意识”四方面与毕业生党员亲切交流。在集中教育环节，全体毕业生党员重温了入党誓词，在朱惠蓉的带领下，面向党旗，庄严宣誓。学校党委向每一位毕业生党员赠送《十八大以来最新党规党纪》《习近平用典》；与会领导向其中的毕业生党员代表赠书。旨在引</w:t>
      </w:r>
      <w:bookmarkStart w:id="0" w:name="_GoBack"/>
      <w:bookmarkEnd w:id="0"/>
      <w:r>
        <w:rPr>
          <w:rFonts w:hint="eastAsia" w:cs="宋体" w:asciiTheme="majorEastAsia" w:hAnsiTheme="majorEastAsia" w:eastAsiaTheme="majorEastAsia"/>
          <w:bCs/>
          <w:sz w:val="24"/>
          <w:szCs w:val="24"/>
        </w:rPr>
        <w:t>导毕业生党员自觉坚持“两学一做”，不忘初心、继续前行，走好人生路。除集中专题教育以外，各直属党组织还围绕“两学一做”学习教育常态化制度化要求，组织开展了针对专业特点的教育活动。突出理想信念教育和价值引领，突出党章党规党纪教育，突出毕业生党员在文明离校中的作用发挥。</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475"/>
        <w:outlineLvl w:val="9"/>
        <w:rPr>
          <w:rFonts w:hint="eastAsia" w:asciiTheme="majorEastAsia" w:hAnsiTheme="majorEastAsia" w:eastAsiaTheme="majorEastAsia"/>
          <w:sz w:val="24"/>
          <w:szCs w:val="24"/>
          <w:lang w:val="en-US" w:eastAsia="zh-CN"/>
        </w:rPr>
      </w:pPr>
      <w:r>
        <w:rPr>
          <w:rFonts w:hint="eastAsia" w:asciiTheme="majorEastAsia" w:hAnsiTheme="majorEastAsia" w:eastAsiaTheme="majorEastAsia"/>
          <w:b/>
          <w:bCs/>
          <w:sz w:val="24"/>
          <w:szCs w:val="24"/>
        </w:rPr>
        <w:t>【举办第2</w:t>
      </w:r>
      <w:r>
        <w:rPr>
          <w:rFonts w:hint="eastAsia" w:asciiTheme="majorEastAsia" w:hAnsiTheme="majorEastAsia" w:eastAsiaTheme="majorEastAsia"/>
          <w:b/>
          <w:bCs/>
          <w:sz w:val="24"/>
          <w:szCs w:val="24"/>
          <w:lang w:val="en-US" w:eastAsia="zh-CN"/>
        </w:rPr>
        <w:t>2</w:t>
      </w:r>
      <w:r>
        <w:rPr>
          <w:rFonts w:hint="eastAsia" w:asciiTheme="majorEastAsia" w:hAnsiTheme="majorEastAsia" w:eastAsiaTheme="majorEastAsia"/>
          <w:b/>
          <w:bCs/>
          <w:sz w:val="24"/>
          <w:szCs w:val="24"/>
        </w:rPr>
        <w:t>期新党员暨新进校党员培训班】</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日至</w:t>
      </w:r>
      <w:r>
        <w:rPr>
          <w:rFonts w:hint="eastAsia" w:asciiTheme="majorEastAsia" w:hAnsiTheme="majorEastAsia" w:eastAsiaTheme="majorEastAsia"/>
          <w:sz w:val="24"/>
          <w:szCs w:val="24"/>
          <w:lang w:val="en-US" w:eastAsia="zh-CN"/>
        </w:rPr>
        <w:t>12</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日，举办第2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期新党员暨新进校党员培训班。共有</w:t>
      </w:r>
      <w:r>
        <w:rPr>
          <w:rFonts w:hint="eastAsia" w:asciiTheme="majorEastAsia" w:hAnsiTheme="majorEastAsia" w:eastAsiaTheme="majorEastAsia"/>
          <w:sz w:val="24"/>
          <w:szCs w:val="24"/>
          <w:lang w:val="en-US" w:eastAsia="zh-CN"/>
        </w:rPr>
        <w:t>231</w:t>
      </w:r>
      <w:r>
        <w:rPr>
          <w:rFonts w:hint="eastAsia" w:asciiTheme="majorEastAsia" w:hAnsiTheme="majorEastAsia" w:eastAsiaTheme="majorEastAsia"/>
          <w:sz w:val="24"/>
          <w:szCs w:val="24"/>
        </w:rPr>
        <w:t>位学员参加了共计40学时的教育培训。</w:t>
      </w:r>
      <w:r>
        <w:rPr>
          <w:rFonts w:hint="eastAsia" w:asciiTheme="majorEastAsia" w:hAnsiTheme="majorEastAsia" w:eastAsiaTheme="majorEastAsia"/>
          <w:sz w:val="24"/>
          <w:szCs w:val="24"/>
          <w:lang w:val="en-US" w:eastAsia="zh-CN"/>
        </w:rPr>
        <w:t>本期培训班是学校党委认真学习贯彻党的十九大精神和习近平新时代中国特色社会主义思想，落实管党治党、全面从严治党责任，加强党员队伍建设的重要措施与有效途径。校党委领导带头宣讲党的十九大精神，为新党员上党课。结业典礼上，曹锡康为学员作学习贯彻党的十九大精神的专题辅导报告，他从新时代、新思想、新征程、新要求四个方面，全面准确地宣讲党的十九大精神，同时就习近平教育思想的核心内容作了解读。校党委副书记施建蓉在开班动员上向学员们提出“自觉接受党的教育，认真学习贯彻党的十九大精神”“自觉接受党性锤炼，不断增强党性修养和党性原则”“不忘初心、牢记使命，把铿锵誓言转化为强大的动力”三方面的要求。培训班期间，施建蓉还结合党的十九大精神给学员开设题为“推进‘两学一做’，坚定‘四个自信’”的党课。校党委副书记朱惠蓉也结合党的十九大精神，为学员开设“立足本职爱岗敬业 发挥共产党员先锋模范作用”的党课。</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480" w:firstLineChars="200"/>
        <w:outlineLvl w:val="9"/>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b/>
          <w:bCs/>
          <w:sz w:val="24"/>
          <w:szCs w:val="24"/>
        </w:rPr>
        <w:t>举办入党积极分子和发展对象培训班</w:t>
      </w:r>
      <w:r>
        <w:rPr>
          <w:rFonts w:hint="eastAsia" w:asciiTheme="majorEastAsia" w:hAnsiTheme="majorEastAsia" w:eastAsiaTheme="majorEastAsia"/>
          <w:sz w:val="24"/>
          <w:szCs w:val="24"/>
        </w:rPr>
        <w:t>】</w:t>
      </w:r>
      <w:r>
        <w:rPr>
          <w:rFonts w:hint="eastAsia" w:asciiTheme="majorEastAsia" w:hAnsiTheme="majorEastAsia" w:eastAsiaTheme="majorEastAsia"/>
          <w:color w:val="000000"/>
          <w:sz w:val="24"/>
          <w:szCs w:val="24"/>
        </w:rPr>
        <w:t>201</w:t>
      </w:r>
      <w:r>
        <w:rPr>
          <w:rFonts w:hint="eastAsia" w:asciiTheme="majorEastAsia" w:hAnsiTheme="majorEastAsia" w:eastAsiaTheme="majorEastAsia"/>
          <w:color w:val="000000"/>
          <w:sz w:val="24"/>
          <w:szCs w:val="24"/>
          <w:lang w:val="en-US" w:eastAsia="zh-CN"/>
        </w:rPr>
        <w:t>7</w:t>
      </w:r>
      <w:r>
        <w:rPr>
          <w:rFonts w:hint="eastAsia" w:asciiTheme="majorEastAsia" w:hAnsiTheme="majorEastAsia" w:eastAsiaTheme="majorEastAsia"/>
          <w:color w:val="000000"/>
          <w:sz w:val="24"/>
          <w:szCs w:val="24"/>
        </w:rPr>
        <w:t>年，各分党校以独立或联合举办的方式，举办了</w:t>
      </w:r>
      <w:r>
        <w:rPr>
          <w:rFonts w:hint="eastAsia" w:asciiTheme="majorEastAsia" w:hAnsiTheme="majorEastAsia" w:eastAsiaTheme="majorEastAsia"/>
          <w:color w:val="000000"/>
          <w:sz w:val="24"/>
          <w:szCs w:val="24"/>
          <w:lang w:val="en-US" w:eastAsia="zh-CN"/>
        </w:rPr>
        <w:t>5</w:t>
      </w:r>
      <w:r>
        <w:rPr>
          <w:rFonts w:hint="eastAsia" w:asciiTheme="majorEastAsia" w:hAnsiTheme="majorEastAsia" w:eastAsiaTheme="majorEastAsia"/>
          <w:color w:val="000000"/>
          <w:sz w:val="24"/>
          <w:szCs w:val="24"/>
        </w:rPr>
        <w:t>期入党积极分子的培训班，共计培训学员</w:t>
      </w:r>
      <w:r>
        <w:rPr>
          <w:rFonts w:hint="eastAsia" w:asciiTheme="majorEastAsia" w:hAnsiTheme="majorEastAsia" w:eastAsiaTheme="majorEastAsia"/>
          <w:color w:val="000000"/>
          <w:sz w:val="24"/>
          <w:szCs w:val="24"/>
          <w:lang w:val="en-US" w:eastAsia="zh-CN"/>
        </w:rPr>
        <w:t>160</w:t>
      </w:r>
      <w:r>
        <w:rPr>
          <w:rFonts w:hint="eastAsia" w:asciiTheme="majorEastAsia" w:hAnsiTheme="majorEastAsia" w:eastAsiaTheme="majorEastAsia"/>
          <w:color w:val="000000"/>
          <w:sz w:val="24"/>
          <w:szCs w:val="24"/>
        </w:rPr>
        <w:t>人次，重点开展党史和党的优良传统教育、理想信念和入党动机教育、党章教育、马克思主义科学社会主义教育，以及社会主义核心价值观教育，帮助他们端正入党动机，确立为共产主义事业奋斗终身的信念。学校党校重点加强对发展对象的教育培训。举办了第9</w:t>
      </w:r>
      <w:r>
        <w:rPr>
          <w:rFonts w:hint="eastAsia" w:asciiTheme="majorEastAsia" w:hAnsiTheme="majorEastAsia" w:eastAsiaTheme="majorEastAsia"/>
          <w:color w:val="000000"/>
          <w:sz w:val="24"/>
          <w:szCs w:val="24"/>
          <w:lang w:val="en-US" w:eastAsia="zh-CN"/>
        </w:rPr>
        <w:t>6</w:t>
      </w:r>
      <w:r>
        <w:rPr>
          <w:rFonts w:hint="eastAsia" w:asciiTheme="majorEastAsia" w:hAnsiTheme="majorEastAsia" w:eastAsiaTheme="majorEastAsia"/>
          <w:color w:val="000000"/>
          <w:sz w:val="24"/>
          <w:szCs w:val="24"/>
        </w:rPr>
        <w:t>、9</w:t>
      </w:r>
      <w:r>
        <w:rPr>
          <w:rFonts w:hint="eastAsia" w:asciiTheme="majorEastAsia" w:hAnsiTheme="majorEastAsia" w:eastAsiaTheme="majorEastAsia"/>
          <w:color w:val="000000"/>
          <w:sz w:val="24"/>
          <w:szCs w:val="24"/>
          <w:lang w:val="en-US" w:eastAsia="zh-CN"/>
        </w:rPr>
        <w:t>7</w:t>
      </w:r>
      <w:r>
        <w:rPr>
          <w:rFonts w:hint="eastAsia" w:asciiTheme="majorEastAsia" w:hAnsiTheme="majorEastAsia" w:eastAsiaTheme="majorEastAsia"/>
          <w:color w:val="000000"/>
          <w:sz w:val="24"/>
          <w:szCs w:val="24"/>
        </w:rPr>
        <w:t>期发展对象党章学习班，共计培训学员</w:t>
      </w:r>
      <w:r>
        <w:rPr>
          <w:rFonts w:hint="eastAsia" w:asciiTheme="majorEastAsia" w:hAnsiTheme="majorEastAsia" w:eastAsiaTheme="majorEastAsia"/>
          <w:color w:val="000000"/>
          <w:sz w:val="24"/>
          <w:szCs w:val="24"/>
          <w:lang w:val="en-US" w:eastAsia="zh-CN"/>
        </w:rPr>
        <w:t>130</w:t>
      </w:r>
      <w:r>
        <w:rPr>
          <w:rFonts w:hint="eastAsia" w:asciiTheme="majorEastAsia" w:hAnsiTheme="majorEastAsia" w:eastAsiaTheme="majorEastAsia"/>
          <w:color w:val="000000"/>
          <w:sz w:val="24"/>
          <w:szCs w:val="24"/>
        </w:rPr>
        <w:t>人次。组织学员重点学习党章及党内法规，加强党性教育和马克思主义中国化最新成果教育。结业考核的方式采用述学答辩的形式，邀请校党建督导员、各相关党组织负责人和党委职能部门同志担任考核小组评委，共同参与考核。通过扎实的教育培训，帮助学员争取从思想上入党，进一步坚定理想信念。</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420" w:firstLineChars="200"/>
        <w:outlineLvl w:val="9"/>
        <w:rPr>
          <w:rFonts w:hint="eastAsia" w:asciiTheme="majorEastAsia" w:hAnsiTheme="majorEastAsia" w:eastAsiaTheme="majorEastAsia"/>
          <w:szCs w:val="21"/>
        </w:rPr>
      </w:pP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jc w:val="center"/>
        <w:outlineLvl w:val="9"/>
        <w:rPr>
          <w:rFonts w:asciiTheme="majorEastAsia" w:hAnsiTheme="majorEastAsia" w:eastAsiaTheme="majorEastAsia"/>
          <w:szCs w:val="21"/>
        </w:rPr>
      </w:pPr>
      <w:r>
        <w:rPr>
          <w:rFonts w:hint="eastAsia" w:asciiTheme="majorEastAsia" w:hAnsiTheme="majorEastAsia" w:eastAsiaTheme="majorEastAsia"/>
          <w:b/>
          <w:sz w:val="24"/>
          <w:szCs w:val="24"/>
        </w:rPr>
        <w:t xml:space="preserve">附1 </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201</w:t>
      </w:r>
      <w:r>
        <w:rPr>
          <w:rFonts w:hint="eastAsia" w:asciiTheme="majorEastAsia" w:hAnsiTheme="majorEastAsia" w:eastAsiaTheme="majorEastAsia"/>
          <w:b/>
          <w:sz w:val="24"/>
          <w:szCs w:val="24"/>
          <w:lang w:val="en-US" w:eastAsia="zh-CN"/>
        </w:rPr>
        <w:t>7</w:t>
      </w:r>
      <w:r>
        <w:rPr>
          <w:rFonts w:hint="eastAsia" w:asciiTheme="majorEastAsia" w:hAnsiTheme="majorEastAsia" w:eastAsiaTheme="majorEastAsia"/>
          <w:b/>
          <w:sz w:val="24"/>
          <w:szCs w:val="24"/>
        </w:rPr>
        <w:t>年度党校办班一览表</w:t>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w:instrText>
      </w:r>
      <w:r>
        <w:rPr>
          <w:rFonts w:hint="eastAsia" w:asciiTheme="majorEastAsia" w:hAnsiTheme="majorEastAsia" w:eastAsiaTheme="majorEastAsia"/>
          <w:szCs w:val="21"/>
        </w:rPr>
        <w:instrText xml:space="preserve">LINK </w:instrText>
      </w:r>
      <w:r>
        <w:rPr>
          <w:rFonts w:asciiTheme="majorEastAsia" w:hAnsiTheme="majorEastAsia" w:eastAsiaTheme="majorEastAsia"/>
          <w:szCs w:val="21"/>
        </w:rPr>
        <w:instrText xml:space="preserve">Excel.Sheet.8 C:\\Users\\zyd\\Desktop\\副本工作记录.xls 2015-2016入党积极分子班情况统计!R14C7:R24C11 </w:instrText>
      </w:r>
      <w:r>
        <w:rPr>
          <w:rFonts w:hint="eastAsia" w:asciiTheme="majorEastAsia" w:hAnsiTheme="majorEastAsia" w:eastAsiaTheme="majorEastAsia"/>
          <w:szCs w:val="21"/>
        </w:rPr>
        <w:instrText xml:space="preserve">\a \f 4 \h</w:instrText>
      </w:r>
      <w:r>
        <w:rPr>
          <w:rFonts w:asciiTheme="majorEastAsia" w:hAnsiTheme="majorEastAsia" w:eastAsiaTheme="majorEastAsia"/>
          <w:szCs w:val="21"/>
        </w:rPr>
        <w:instrText xml:space="preserve">  \* MERGEFORMAT </w:instrText>
      </w:r>
      <w:r>
        <w:rPr>
          <w:rFonts w:asciiTheme="majorEastAsia" w:hAnsiTheme="majorEastAsia" w:eastAsiaTheme="majorEastAsia"/>
          <w:szCs w:val="21"/>
        </w:rPr>
        <w:fldChar w:fldCharType="separate"/>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jc w:val="center"/>
        <w:outlineLvl w:val="9"/>
        <w:rPr>
          <w:rFonts w:asciiTheme="majorEastAsia" w:hAnsiTheme="majorEastAsia" w:eastAsiaTheme="majorEastAsia"/>
          <w:szCs w:val="21"/>
        </w:rPr>
      </w:pPr>
      <w:r>
        <w:rPr>
          <w:rFonts w:asciiTheme="majorEastAsia" w:hAnsiTheme="majorEastAsia" w:eastAsiaTheme="majorEastAsia"/>
          <w:szCs w:val="21"/>
        </w:rPr>
        <w:fldChar w:fldCharType="end"/>
      </w:r>
      <w:r>
        <w:drawing>
          <wp:inline distT="0" distB="0" distL="114300" distR="114300">
            <wp:extent cx="5272405" cy="466280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2405" cy="4662805"/>
                    </a:xfrm>
                    <a:prstGeom prst="rect">
                      <a:avLst/>
                    </a:prstGeom>
                    <a:noFill/>
                    <a:ln w="9525">
                      <a:noFill/>
                    </a:ln>
                  </pic:spPr>
                </pic:pic>
              </a:graphicData>
            </a:graphic>
          </wp:inline>
        </w:drawing>
      </w:r>
    </w:p>
    <w:sectPr>
      <w:pgSz w:w="11906" w:h="16838"/>
      <w:pgMar w:top="1191" w:right="1077" w:bottom="119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58"/>
    <w:rsid w:val="00042A21"/>
    <w:rsid w:val="00056B58"/>
    <w:rsid w:val="000929FF"/>
    <w:rsid w:val="000F2411"/>
    <w:rsid w:val="000F3384"/>
    <w:rsid w:val="000F608B"/>
    <w:rsid w:val="00105688"/>
    <w:rsid w:val="001B626B"/>
    <w:rsid w:val="001E36A4"/>
    <w:rsid w:val="00253316"/>
    <w:rsid w:val="002902CE"/>
    <w:rsid w:val="002F0EC5"/>
    <w:rsid w:val="003834A7"/>
    <w:rsid w:val="003F5CFF"/>
    <w:rsid w:val="0043387B"/>
    <w:rsid w:val="004430C2"/>
    <w:rsid w:val="0050190D"/>
    <w:rsid w:val="00507D39"/>
    <w:rsid w:val="00537CE3"/>
    <w:rsid w:val="005D3417"/>
    <w:rsid w:val="0061041E"/>
    <w:rsid w:val="00646906"/>
    <w:rsid w:val="006B204E"/>
    <w:rsid w:val="006F2B79"/>
    <w:rsid w:val="006F4A0A"/>
    <w:rsid w:val="00773D53"/>
    <w:rsid w:val="00773F89"/>
    <w:rsid w:val="00781A8C"/>
    <w:rsid w:val="007F4713"/>
    <w:rsid w:val="0080606D"/>
    <w:rsid w:val="0081351A"/>
    <w:rsid w:val="0084267E"/>
    <w:rsid w:val="0085344E"/>
    <w:rsid w:val="008A3726"/>
    <w:rsid w:val="008F2B1E"/>
    <w:rsid w:val="00972CD8"/>
    <w:rsid w:val="0099368E"/>
    <w:rsid w:val="00A13D59"/>
    <w:rsid w:val="00A44987"/>
    <w:rsid w:val="00A6147B"/>
    <w:rsid w:val="00AE5A32"/>
    <w:rsid w:val="00B24E8C"/>
    <w:rsid w:val="00BA2CC8"/>
    <w:rsid w:val="00C07740"/>
    <w:rsid w:val="00C46D93"/>
    <w:rsid w:val="00C50ED4"/>
    <w:rsid w:val="00C82EAE"/>
    <w:rsid w:val="00D425AF"/>
    <w:rsid w:val="00DD690B"/>
    <w:rsid w:val="00E914E3"/>
    <w:rsid w:val="00ED5FE8"/>
    <w:rsid w:val="00FA308B"/>
    <w:rsid w:val="35C3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sz w:val="18"/>
      <w:szCs w:val="18"/>
    </w:rPr>
  </w:style>
  <w:style w:type="paragraph" w:styleId="11">
    <w:name w:val="List Paragraph"/>
    <w:basedOn w:val="1"/>
    <w:qFormat/>
    <w:uiPriority w:val="34"/>
    <w:pPr>
      <w:ind w:firstLine="420" w:firstLineChars="200"/>
    </w:pPr>
    <w:rPr>
      <w:rFonts w:ascii="宋体" w:hAnsi="宋体" w:eastAsia="宋体" w:cs="宋体"/>
      <w:kern w:val="0"/>
      <w:sz w:val="24"/>
      <w:szCs w:val="24"/>
    </w:rPr>
  </w:style>
  <w:style w:type="character" w:customStyle="1" w:styleId="12">
    <w:name w:val="font51"/>
    <w:basedOn w:val="5"/>
    <w:uiPriority w:val="0"/>
    <w:rPr>
      <w:rFonts w:hint="eastAsia" w:ascii="宋体" w:hAnsi="宋体" w:eastAsia="宋体" w:cs="宋体"/>
      <w:color w:val="000000"/>
      <w:sz w:val="22"/>
      <w:szCs w:val="22"/>
      <w:u w:val="none"/>
    </w:rPr>
  </w:style>
  <w:style w:type="character" w:customStyle="1" w:styleId="13">
    <w:name w:val="font0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455</Words>
  <Characters>2595</Characters>
  <Lines>21</Lines>
  <Paragraphs>6</Paragraphs>
  <TotalTime>0</TotalTime>
  <ScaleCrop>false</ScaleCrop>
  <LinksUpToDate>false</LinksUpToDate>
  <CharactersWithSpaces>3044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2017-01-06T00:44:00Z</dcterms:created>
  <dc:creator>zyd</dc:creator>
  <cp:lastModifiedBy>zyd</cp:lastModifiedBy>
  <cp:lastPrinted>2017-01-06T00:44:00Z</cp:lastPrinted>
  <dcterms:modified xsi:type="dcterms:W3CDTF">2018-04-11T01:01:53Z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